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</w:t>
      </w:r>
      <w:r w:rsidR="007324C0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 سال تحصیلی ..</w:t>
      </w:r>
      <w:r w:rsidR="007324C0">
        <w:rPr>
          <w:rFonts w:ascii="IranNastaliq" w:hAnsi="IranNastaliq" w:cs="B Lotus" w:hint="cs"/>
          <w:sz w:val="28"/>
          <w:szCs w:val="28"/>
          <w:rtl/>
          <w:lang w:bidi="fa-IR"/>
        </w:rPr>
        <w:t>۱۳۹۸-۹۹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572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494"/>
        <w:gridCol w:w="2258"/>
        <w:gridCol w:w="714"/>
        <w:gridCol w:w="975"/>
        <w:gridCol w:w="6"/>
      </w:tblGrid>
      <w:tr w:rsidR="006261B7" w:rsidTr="00D71246">
        <w:trPr>
          <w:gridAfter w:val="1"/>
          <w:wAfter w:w="6" w:type="dxa"/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71246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574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D712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D712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۵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712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عکاسی خبری (مطبوعاتی)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D71246">
        <w:trPr>
          <w:gridAfter w:val="1"/>
          <w:wAfter w:w="6" w:type="dxa"/>
          <w:trHeight w:val="341"/>
          <w:jc w:val="center"/>
        </w:trPr>
        <w:tc>
          <w:tcPr>
            <w:tcW w:w="6619" w:type="dxa"/>
            <w:gridSpan w:val="5"/>
          </w:tcPr>
          <w:p w:rsidR="00B97D71" w:rsidRDefault="00D71246" w:rsidP="00D71246">
            <w:pPr>
              <w:tabs>
                <w:tab w:val="left" w:pos="3780"/>
                <w:tab w:val="left" w:pos="4035"/>
                <w:tab w:val="right" w:pos="6167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proofErr w:type="spellStart"/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  <w:p w:rsidR="00D71246" w:rsidRPr="00D71246" w:rsidRDefault="00D71246" w:rsidP="00D71246">
            <w:pPr>
              <w:tabs>
                <w:tab w:val="left" w:pos="3780"/>
                <w:tab w:val="left" w:pos="4035"/>
                <w:tab w:val="right" w:pos="6167"/>
              </w:tabs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عکاسی مستند۱</w:t>
            </w:r>
          </w:p>
        </w:tc>
        <w:tc>
          <w:tcPr>
            <w:tcW w:w="2972" w:type="dxa"/>
            <w:gridSpan w:val="2"/>
          </w:tcPr>
          <w:p w:rsidR="00B97D71" w:rsidRPr="005908E6" w:rsidRDefault="00D71246" w:rsidP="00D71246">
            <w:pPr>
              <w:tabs>
                <w:tab w:val="left" w:pos="18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CB062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Photojournalism workshop</w:t>
            </w:r>
            <w:r w:rsidRPr="00CB0628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D71246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332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332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۳۱۵۳۵۳۹۵</w:t>
            </w:r>
          </w:p>
        </w:tc>
        <w:tc>
          <w:tcPr>
            <w:tcW w:w="5447" w:type="dxa"/>
            <w:gridSpan w:val="5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332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D332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D332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D332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E31D17" w:rsidTr="00D71246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447" w:type="dxa"/>
            <w:gridSpan w:val="5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D33200" w:rsidRDefault="00D33200" w:rsidP="00D33200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9B0358">
              <w:rPr>
                <w:rFonts w:asciiTheme="majorBidi" w:hAnsiTheme="majorBidi" w:cstheme="majorBidi"/>
                <w:lang w:bidi="fa-IR"/>
              </w:rPr>
              <w:t>m.shabani@semnan.ac.ir</w:t>
            </w:r>
          </w:p>
        </w:tc>
      </w:tr>
      <w:tr w:rsidR="00BE73D7" w:rsidTr="00D71246">
        <w:trPr>
          <w:trHeight w:val="341"/>
          <w:jc w:val="center"/>
        </w:trPr>
        <w:tc>
          <w:tcPr>
            <w:tcW w:w="10572" w:type="dxa"/>
            <w:gridSpan w:val="9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20F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و دوشنبه، سمعی بصری۲</w:t>
            </w:r>
          </w:p>
        </w:tc>
      </w:tr>
      <w:tr w:rsidR="008D2DEA" w:rsidTr="00D71246">
        <w:trPr>
          <w:trHeight w:val="359"/>
          <w:jc w:val="center"/>
        </w:trPr>
        <w:tc>
          <w:tcPr>
            <w:tcW w:w="10572" w:type="dxa"/>
            <w:gridSpan w:val="9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20F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نظری و عملی عکاسی خبری</w:t>
            </w:r>
            <w:r w:rsidR="00CB06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در این کارگاه دانشجو با اصول و مبانی عکاسی خبری</w:t>
            </w:r>
            <w:r w:rsidR="00EF2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CB06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عکاسی گزارشی آشنا شده و به تمرین</w:t>
            </w:r>
            <w:r w:rsidR="00EF2D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عکاسی</w:t>
            </w:r>
            <w:r w:rsidR="00CB06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مطالعه در این زمینه ها می پردازد.</w:t>
            </w:r>
          </w:p>
        </w:tc>
      </w:tr>
      <w:tr w:rsidR="008D2DEA" w:rsidTr="00D71246">
        <w:trPr>
          <w:trHeight w:val="395"/>
          <w:jc w:val="center"/>
        </w:trPr>
        <w:tc>
          <w:tcPr>
            <w:tcW w:w="10572" w:type="dxa"/>
            <w:gridSpan w:val="9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20F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مجهز به ویدئو </w:t>
            </w:r>
            <w:proofErr w:type="spellStart"/>
            <w:r w:rsidR="00E20F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پروجکشن</w:t>
            </w:r>
            <w:proofErr w:type="spellEnd"/>
          </w:p>
        </w:tc>
      </w:tr>
      <w:tr w:rsidR="00C1549F" w:rsidTr="00D71246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752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3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D71246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9727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1530" w:type="dxa"/>
          </w:tcPr>
          <w:p w:rsidR="007A6B1B" w:rsidRPr="00FE7024" w:rsidRDefault="0049727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۳۰٪</w:t>
            </w:r>
          </w:p>
        </w:tc>
        <w:tc>
          <w:tcPr>
            <w:tcW w:w="2070" w:type="dxa"/>
            <w:gridSpan w:val="2"/>
          </w:tcPr>
          <w:p w:rsidR="007A6B1B" w:rsidRPr="00FE7024" w:rsidRDefault="0049727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752" w:type="dxa"/>
            <w:gridSpan w:val="2"/>
          </w:tcPr>
          <w:p w:rsidR="007A6B1B" w:rsidRPr="00FE7024" w:rsidRDefault="0049727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۱۰٪</w:t>
            </w:r>
          </w:p>
        </w:tc>
        <w:tc>
          <w:tcPr>
            <w:tcW w:w="1695" w:type="dxa"/>
            <w:gridSpan w:val="3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D71246">
        <w:trPr>
          <w:trHeight w:val="1115"/>
          <w:jc w:val="center"/>
        </w:trPr>
        <w:tc>
          <w:tcPr>
            <w:tcW w:w="8877" w:type="dxa"/>
            <w:gridSpan w:val="6"/>
          </w:tcPr>
          <w:p w:rsidR="00C1549F" w:rsidRPr="004B094A" w:rsidRDefault="00253F73" w:rsidP="00B47548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="00B4754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کوبر</w:t>
            </w:r>
            <w:proofErr w:type="spellEnd"/>
            <w:r w:rsidR="00B4754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کنت. </w:t>
            </w:r>
            <w:proofErr w:type="spellStart"/>
            <w:r w:rsidR="00B4754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فتوژورنالیسم</w:t>
            </w:r>
            <w:proofErr w:type="spellEnd"/>
            <w:r w:rsidR="00B4754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 ترجمه: اسماعیل عباسی، جلد اول و دوم، تهران: انتشارات مرکز آموزش رسانه ها، ۱۳۸۹.</w:t>
            </w:r>
          </w:p>
          <w:p w:rsidR="00C1549F" w:rsidRPr="00F54750" w:rsidRDefault="00253F73" w:rsidP="00253F73">
            <w:pPr>
              <w:jc w:val="right"/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</w:pPr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کاپا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رابرت.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کاپا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به جنگ می رود.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ترجمه:سولماز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حدادیان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، تهران: انتشارات حرفه هنرمند، ۱۳۹۴.</w:t>
            </w:r>
          </w:p>
          <w:p w:rsidR="004177E5" w:rsidRPr="00F54750" w:rsidRDefault="004177E5" w:rsidP="00253F73">
            <w:pPr>
              <w:jc w:val="right"/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</w:pPr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-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شرو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کلمان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. تیر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عکاسانه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زندگی و آثار هانری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کارتیه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برسون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ترجمه: بهاره احمدی،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حرفه هنرمند، ۱۳۹۱.</w:t>
            </w:r>
          </w:p>
          <w:p w:rsidR="00F54750" w:rsidRDefault="00F54750" w:rsidP="00253F7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لانگتن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لوپ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. عکاسی مطبوعاتی و خبرهای روز.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ترجمه:یوسف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زینال زاده و علیرضا </w:t>
            </w:r>
            <w:proofErr w:type="spellStart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ارشادی</w:t>
            </w:r>
            <w:proofErr w:type="spellEnd"/>
            <w:r w:rsidRPr="00F54750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، تهران: انتشارات دانشگاه تهران، ۱۳۹۰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</w:t>
            </w:r>
          </w:p>
          <w:p w:rsidR="00780F27" w:rsidRPr="00470A3C" w:rsidRDefault="00780F27" w:rsidP="00253F73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- </w:t>
            </w:r>
            <w:proofErr w:type="spellStart"/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کارتیه</w:t>
            </w:r>
            <w:proofErr w:type="spellEnd"/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برسون</w:t>
            </w:r>
            <w:proofErr w:type="spellEnd"/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آنری</w:t>
            </w:r>
            <w:proofErr w:type="spellEnd"/>
            <w:r w:rsidRPr="00780F27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. ارتباط بی واسطه با پرتره ها. ترجمه: کریم متقی، تهران: انتشارات مرکب سپید، ۱۳۹۲.</w:t>
            </w:r>
          </w:p>
          <w:p w:rsidR="00560AD5" w:rsidRPr="00470A3C" w:rsidRDefault="00560AD5" w:rsidP="00560AD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 Carlebach, Michael</w:t>
            </w:r>
            <w:r w:rsidR="00891DB7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American Photojournalism,Florida:Smithsonianm1997.</w:t>
            </w:r>
          </w:p>
          <w:p w:rsidR="000466D1" w:rsidRPr="00470A3C" w:rsidRDefault="000466D1" w:rsidP="00560AD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-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Arbus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91DB7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Amy. 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On the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Street,A.M.Homes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Wlcome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books, 2006.</w:t>
            </w:r>
          </w:p>
          <w:p w:rsidR="00001764" w:rsidRPr="00470A3C" w:rsidRDefault="000466D1" w:rsidP="0000176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-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Stroebel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91DB7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Leslie</w:t>
            </w:r>
            <w:r w:rsidR="00891DB7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.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Dictionary of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Ccontemporary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Photography, Morgan, 1974.</w:t>
            </w:r>
          </w:p>
          <w:p w:rsidR="00001764" w:rsidRPr="00470A3C" w:rsidRDefault="00001764" w:rsidP="0000176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Pazner</w:t>
            </w:r>
            <w:proofErr w:type="spellEnd"/>
            <w:r w:rsidR="00891DB7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Mary</w:t>
            </w:r>
            <w:r w:rsidR="00891DB7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Things As They Are, World Press Photo,2005.</w:t>
            </w:r>
          </w:p>
          <w:p w:rsidR="00891DB7" w:rsidRPr="00470A3C" w:rsidRDefault="00891DB7" w:rsidP="0000176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- 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World Press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Photo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,New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York: Thames and Hudson,2009</w:t>
            </w:r>
          </w:p>
          <w:p w:rsidR="00891DB7" w:rsidRPr="00470A3C" w:rsidRDefault="00891DB7" w:rsidP="0000176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- Freeman, 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Michael</w:t>
            </w:r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,The Photographers Vision: Understanding and Appreciating Greet Photography,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Focall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Press,2011</w:t>
            </w:r>
            <w:r w:rsidR="009B24E1"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9B24E1" w:rsidRPr="00470A3C" w:rsidRDefault="009B24E1" w:rsidP="0000176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Pariish,Fred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. </w:t>
            </w:r>
            <w:proofErr w:type="spellStart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Photojournalism,Wadsworth</w:t>
            </w:r>
            <w:proofErr w:type="spellEnd"/>
            <w:r w:rsidRPr="00470A3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Grape.</w:t>
            </w:r>
          </w:p>
          <w:p w:rsidR="00891DB7" w:rsidRPr="00470A3C" w:rsidRDefault="00891DB7" w:rsidP="00001764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F54750" w:rsidRPr="004B094A" w:rsidRDefault="00F54750" w:rsidP="00253F7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3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مباحثی در </w:t>
            </w:r>
            <w:r w:rsidR="00E123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حوزه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ارتباطات</w:t>
            </w:r>
            <w:r w:rsidR="00E123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تعریف خبر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عکاسی</w:t>
            </w:r>
            <w:r w:rsidR="00487B7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مستند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خبری</w:t>
            </w:r>
            <w:r w:rsidR="00487B7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بطور کلی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گرایش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عکاسی مطبوعاتی و شاخه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مطبوعاتی و دیدن تصاویر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عکاسی ورزشی و گرایش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170B9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ورزشی و دیدن تصاویر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عکاسی جنگ و گرایش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جنگ و دیدن تصاویر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عکاسی</w:t>
            </w:r>
            <w:r w:rsidR="003D732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گزارشی و </w:t>
            </w:r>
            <w:proofErr w:type="spellStart"/>
            <w:r w:rsidR="00EF2DD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</w:t>
            </w:r>
            <w:proofErr w:type="spellEnd"/>
            <w:r w:rsidR="003D732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7322" w:rsidP="003D732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و دیدن تصاویر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87B75" w:rsidP="00487B75">
            <w:pPr>
              <w:widowControl w:val="0"/>
              <w:tabs>
                <w:tab w:val="left" w:pos="4755"/>
                <w:tab w:val="left" w:pos="4830"/>
                <w:tab w:val="right" w:pos="6984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 w:rsidR="006170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آژانس 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عکس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170B9" w:rsidP="006170B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خبرگزاری ها و </w:t>
            </w:r>
            <w:r w:rsidR="001F1E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نهاد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خبری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F2DD0" w:rsidTr="00FE7024">
        <w:trPr>
          <w:trHeight w:val="71"/>
          <w:jc w:val="center"/>
        </w:trPr>
        <w:tc>
          <w:tcPr>
            <w:tcW w:w="1975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عکس خبری از مناسبت ها و رویدادهای اجتماع</w:t>
            </w:r>
          </w:p>
        </w:tc>
        <w:tc>
          <w:tcPr>
            <w:tcW w:w="1078" w:type="dxa"/>
          </w:tcPr>
          <w:p w:rsidR="00EF2DD0" w:rsidRPr="00E32E53" w:rsidRDefault="00EF2DD0" w:rsidP="00EF2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F2DD0" w:rsidTr="00FE7024">
        <w:trPr>
          <w:trHeight w:val="269"/>
          <w:jc w:val="center"/>
        </w:trPr>
        <w:tc>
          <w:tcPr>
            <w:tcW w:w="1975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مقاله تصویری توسط دانشجو و ارزیابی در کلاس</w:t>
            </w:r>
          </w:p>
        </w:tc>
        <w:tc>
          <w:tcPr>
            <w:tcW w:w="1078" w:type="dxa"/>
          </w:tcPr>
          <w:p w:rsidR="00EF2DD0" w:rsidRPr="00E32E53" w:rsidRDefault="00EF2DD0" w:rsidP="00EF2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F2DD0" w:rsidTr="00FE7024">
        <w:trPr>
          <w:trHeight w:val="197"/>
          <w:jc w:val="center"/>
        </w:trPr>
        <w:tc>
          <w:tcPr>
            <w:tcW w:w="1975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گزارش تصویری توسط دانشجو و ارزیابی در کلاس</w:t>
            </w:r>
          </w:p>
        </w:tc>
        <w:tc>
          <w:tcPr>
            <w:tcW w:w="1078" w:type="dxa"/>
          </w:tcPr>
          <w:p w:rsidR="00EF2DD0" w:rsidRPr="00E32E53" w:rsidRDefault="00EF2DD0" w:rsidP="00EF2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F2DD0" w:rsidTr="00FE7024">
        <w:trPr>
          <w:trHeight w:val="206"/>
          <w:jc w:val="center"/>
        </w:trPr>
        <w:tc>
          <w:tcPr>
            <w:tcW w:w="1975" w:type="dxa"/>
          </w:tcPr>
          <w:p w:rsidR="00EF2DD0" w:rsidRPr="00FE7024" w:rsidRDefault="00EF2DD0" w:rsidP="00EF2DD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2DD0" w:rsidRPr="00FE7024" w:rsidRDefault="00137465" w:rsidP="0013746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موارد فوق</w:t>
            </w:r>
          </w:p>
        </w:tc>
        <w:tc>
          <w:tcPr>
            <w:tcW w:w="1078" w:type="dxa"/>
          </w:tcPr>
          <w:p w:rsidR="00EF2DD0" w:rsidRPr="00E32E53" w:rsidRDefault="00EF2DD0" w:rsidP="00EF2DD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B2" w:rsidRDefault="001C6DB2" w:rsidP="0007479E">
      <w:pPr>
        <w:spacing w:after="0" w:line="240" w:lineRule="auto"/>
      </w:pPr>
      <w:r>
        <w:separator/>
      </w:r>
    </w:p>
  </w:endnote>
  <w:endnote w:type="continuationSeparator" w:id="0">
    <w:p w:rsidR="001C6DB2" w:rsidRDefault="001C6DB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B2" w:rsidRDefault="001C6DB2" w:rsidP="0007479E">
      <w:pPr>
        <w:spacing w:after="0" w:line="240" w:lineRule="auto"/>
      </w:pPr>
      <w:r>
        <w:separator/>
      </w:r>
    </w:p>
  </w:footnote>
  <w:footnote w:type="continuationSeparator" w:id="0">
    <w:p w:rsidR="001C6DB2" w:rsidRDefault="001C6DB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1764"/>
    <w:rsid w:val="0002717F"/>
    <w:rsid w:val="00043444"/>
    <w:rsid w:val="000466D1"/>
    <w:rsid w:val="00047D53"/>
    <w:rsid w:val="0007479E"/>
    <w:rsid w:val="00137465"/>
    <w:rsid w:val="001A24D7"/>
    <w:rsid w:val="001C6DB2"/>
    <w:rsid w:val="001F1E1B"/>
    <w:rsid w:val="0023366D"/>
    <w:rsid w:val="00253F73"/>
    <w:rsid w:val="00321206"/>
    <w:rsid w:val="003D23C3"/>
    <w:rsid w:val="003D7322"/>
    <w:rsid w:val="004177E5"/>
    <w:rsid w:val="00470A3C"/>
    <w:rsid w:val="00487B75"/>
    <w:rsid w:val="00497275"/>
    <w:rsid w:val="004B094A"/>
    <w:rsid w:val="004C0E17"/>
    <w:rsid w:val="00560AD5"/>
    <w:rsid w:val="005908E6"/>
    <w:rsid w:val="005B71F9"/>
    <w:rsid w:val="006170B9"/>
    <w:rsid w:val="006261B7"/>
    <w:rsid w:val="006B0268"/>
    <w:rsid w:val="006B3CAE"/>
    <w:rsid w:val="007324C0"/>
    <w:rsid w:val="007367C0"/>
    <w:rsid w:val="00743C43"/>
    <w:rsid w:val="00780F27"/>
    <w:rsid w:val="007A6B1B"/>
    <w:rsid w:val="00891C14"/>
    <w:rsid w:val="00891DB7"/>
    <w:rsid w:val="008D2DEA"/>
    <w:rsid w:val="009B24E1"/>
    <w:rsid w:val="00A466C8"/>
    <w:rsid w:val="00B2017C"/>
    <w:rsid w:val="00B47548"/>
    <w:rsid w:val="00B66599"/>
    <w:rsid w:val="00B97D71"/>
    <w:rsid w:val="00BE73D7"/>
    <w:rsid w:val="00C1549F"/>
    <w:rsid w:val="00C84F12"/>
    <w:rsid w:val="00CB0628"/>
    <w:rsid w:val="00D33200"/>
    <w:rsid w:val="00D71246"/>
    <w:rsid w:val="00E00030"/>
    <w:rsid w:val="00E1231A"/>
    <w:rsid w:val="00E13C35"/>
    <w:rsid w:val="00E20F4A"/>
    <w:rsid w:val="00E31D17"/>
    <w:rsid w:val="00E32E53"/>
    <w:rsid w:val="00EF2DD0"/>
    <w:rsid w:val="00F5475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0BC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29</cp:revision>
  <cp:lastPrinted>2018-12-27T12:18:00Z</cp:lastPrinted>
  <dcterms:created xsi:type="dcterms:W3CDTF">2020-02-27T20:28:00Z</dcterms:created>
  <dcterms:modified xsi:type="dcterms:W3CDTF">2020-02-27T21:47:00Z</dcterms:modified>
</cp:coreProperties>
</file>